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2B0" w:rsidRPr="00CE22B0" w:rsidRDefault="00CE22B0" w:rsidP="00CE22B0">
      <w:pPr>
        <w:shd w:val="clear" w:color="auto" w:fill="FFFFFF"/>
        <w:spacing w:after="225" w:line="376" w:lineRule="atLeast"/>
        <w:outlineLvl w:val="0"/>
        <w:rPr>
          <w:rFonts w:ascii="Arial" w:eastAsia="Times New Roman" w:hAnsi="Arial" w:cs="Arial"/>
          <w:color w:val="303030"/>
          <w:kern w:val="36"/>
          <w:sz w:val="30"/>
          <w:szCs w:val="30"/>
          <w:lang w:val="ru-RU" w:eastAsia="ru-RU" w:bidi="ar-SA"/>
        </w:rPr>
      </w:pPr>
      <w:r w:rsidRPr="00CE22B0">
        <w:rPr>
          <w:rFonts w:ascii="Arial" w:eastAsia="Times New Roman" w:hAnsi="Arial" w:cs="Arial"/>
          <w:color w:val="303030"/>
          <w:kern w:val="36"/>
          <w:sz w:val="30"/>
          <w:szCs w:val="30"/>
          <w:lang w:val="ru-RU" w:eastAsia="ru-RU" w:bidi="ar-SA"/>
        </w:rPr>
        <w:t>НЕТ ПОБОРАМ!</w:t>
      </w:r>
    </w:p>
    <w:p w:rsidR="00CE22B0" w:rsidRPr="00CE22B0" w:rsidRDefault="00CE22B0" w:rsidP="00CE22B0">
      <w:pPr>
        <w:shd w:val="clear" w:color="auto" w:fill="FFFFFF"/>
        <w:spacing w:before="113" w:after="113" w:line="225" w:lineRule="atLeast"/>
        <w:jc w:val="center"/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</w:pPr>
    </w:p>
    <w:p w:rsidR="00CE22B0" w:rsidRPr="00CE22B0" w:rsidRDefault="00CE22B0" w:rsidP="00CE22B0">
      <w:pPr>
        <w:shd w:val="clear" w:color="auto" w:fill="FFFFFF"/>
        <w:spacing w:before="113" w:after="113" w:line="225" w:lineRule="atLeast"/>
        <w:jc w:val="center"/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</w:pPr>
      <w:r w:rsidRPr="00CE22B0">
        <w:rPr>
          <w:rFonts w:ascii="Arial" w:eastAsia="Times New Roman" w:hAnsi="Arial" w:cs="Arial"/>
          <w:b/>
          <w:bCs/>
          <w:i/>
          <w:iCs/>
          <w:color w:val="303030"/>
          <w:sz w:val="18"/>
          <w:lang w:val="ru-RU" w:eastAsia="ru-RU" w:bidi="ar-SA"/>
        </w:rPr>
        <w:t>Уважаемые посетители сайта Министерства образования и науки Республики Татарстан!</w:t>
      </w:r>
    </w:p>
    <w:p w:rsidR="00CE22B0" w:rsidRPr="00CE22B0" w:rsidRDefault="00CE22B0" w:rsidP="00CE22B0">
      <w:pPr>
        <w:shd w:val="clear" w:color="auto" w:fill="FFFFFF"/>
        <w:spacing w:before="113" w:after="113" w:line="225" w:lineRule="atLeast"/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</w:pP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>В Министерстве образования и науки Республики Татарстан работает постоянно действующая «горячая линия» для обращений граждан по незаконному сбору денежных сре</w:t>
      </w:r>
      <w:proofErr w:type="gramStart"/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>дств в д</w:t>
      </w:r>
      <w:proofErr w:type="gramEnd"/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>етских садах, школах и других учреждениях образования.</w:t>
      </w:r>
      <w:r w:rsidRPr="00CE22B0">
        <w:rPr>
          <w:rFonts w:ascii="Arial" w:eastAsia="Times New Roman" w:hAnsi="Arial" w:cs="Arial"/>
          <w:color w:val="303030"/>
          <w:sz w:val="18"/>
          <w:lang w:val="ru-RU" w:eastAsia="ru-RU" w:bidi="ar-SA"/>
        </w:rPr>
        <w:t> </w:t>
      </w: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br/>
        <w:t>В школе, где учится ваш ребёнок, требуют деньги на нужды класса или школы, на ремонт или покупку инвентаря?</w:t>
      </w:r>
      <w:r w:rsidRPr="00CE22B0">
        <w:rPr>
          <w:rFonts w:ascii="Arial" w:eastAsia="Times New Roman" w:hAnsi="Arial" w:cs="Arial"/>
          <w:color w:val="303030"/>
          <w:sz w:val="18"/>
          <w:lang w:val="ru-RU" w:eastAsia="ru-RU" w:bidi="ar-SA"/>
        </w:rPr>
        <w:t> </w:t>
      </w: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br/>
        <w:t>Вас заставляют покупать учебники за свой счёт?</w:t>
      </w:r>
      <w:r w:rsidRPr="00CE22B0">
        <w:rPr>
          <w:rFonts w:ascii="Arial" w:eastAsia="Times New Roman" w:hAnsi="Arial" w:cs="Arial"/>
          <w:color w:val="303030"/>
          <w:sz w:val="18"/>
          <w:lang w:val="ru-RU" w:eastAsia="ru-RU" w:bidi="ar-SA"/>
        </w:rPr>
        <w:t> </w:t>
      </w: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br/>
        <w:t>Проблемы с садиком и чиновники готовы найти место для Вашего малыша за определённую сумму?</w:t>
      </w:r>
      <w:r w:rsidRPr="00CE22B0">
        <w:rPr>
          <w:rFonts w:ascii="Arial" w:eastAsia="Times New Roman" w:hAnsi="Arial" w:cs="Arial"/>
          <w:color w:val="303030"/>
          <w:sz w:val="18"/>
          <w:lang w:val="ru-RU" w:eastAsia="ru-RU" w:bidi="ar-SA"/>
        </w:rPr>
        <w:t> </w:t>
      </w: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br/>
        <w:t xml:space="preserve">О любом случае вымогательства сообщайте нам. Мы </w:t>
      </w:r>
      <w:proofErr w:type="gramStart"/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>ответим на все Ваши вопросы и ни один звонок не останется</w:t>
      </w:r>
      <w:proofErr w:type="gramEnd"/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 xml:space="preserve"> без внимания.</w:t>
      </w:r>
      <w:r w:rsidRPr="00CE22B0">
        <w:rPr>
          <w:rFonts w:ascii="Arial" w:eastAsia="Times New Roman" w:hAnsi="Arial" w:cs="Arial"/>
          <w:color w:val="303030"/>
          <w:sz w:val="18"/>
          <w:lang w:val="ru-RU" w:eastAsia="ru-RU" w:bidi="ar-SA"/>
        </w:rPr>
        <w:t> </w:t>
      </w: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br/>
        <w:t>Телефон «горячей линии»</w:t>
      </w:r>
      <w:r w:rsidRPr="00CE22B0">
        <w:rPr>
          <w:rFonts w:ascii="Arial" w:eastAsia="Times New Roman" w:hAnsi="Arial" w:cs="Arial"/>
          <w:color w:val="303030"/>
          <w:sz w:val="18"/>
          <w:lang w:val="ru-RU" w:eastAsia="ru-RU" w:bidi="ar-SA"/>
        </w:rPr>
        <w:t> </w:t>
      </w:r>
      <w:r w:rsidRPr="00CE22B0">
        <w:rPr>
          <w:rFonts w:ascii="Arial" w:eastAsia="Times New Roman" w:hAnsi="Arial" w:cs="Arial"/>
          <w:b/>
          <w:bCs/>
          <w:color w:val="303030"/>
          <w:sz w:val="18"/>
          <w:lang w:val="ru-RU" w:eastAsia="ru-RU" w:bidi="ar-SA"/>
        </w:rPr>
        <w:t>(843) 294-95-33</w:t>
      </w:r>
      <w:r w:rsidRPr="00CE22B0">
        <w:rPr>
          <w:rFonts w:ascii="Arial" w:eastAsia="Times New Roman" w:hAnsi="Arial" w:cs="Arial"/>
          <w:color w:val="303030"/>
          <w:sz w:val="18"/>
          <w:lang w:val="ru-RU" w:eastAsia="ru-RU" w:bidi="ar-SA"/>
        </w:rPr>
        <w:t> </w:t>
      </w: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 xml:space="preserve">работает в рабочие дни с10:00 до 17:00 часов, круглосуточный номер для отправки </w:t>
      </w:r>
      <w:proofErr w:type="spellStart"/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>смс</w:t>
      </w:r>
      <w:proofErr w:type="spellEnd"/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 xml:space="preserve"> 89372860589.</w:t>
      </w:r>
      <w:r w:rsidRPr="00CE22B0">
        <w:rPr>
          <w:rFonts w:ascii="Arial" w:eastAsia="Times New Roman" w:hAnsi="Arial" w:cs="Arial"/>
          <w:color w:val="303030"/>
          <w:sz w:val="18"/>
          <w:lang w:val="ru-RU" w:eastAsia="ru-RU" w:bidi="ar-SA"/>
        </w:rPr>
        <w:t> </w:t>
      </w: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br/>
      </w:r>
      <w:r w:rsidRPr="00CE22B0">
        <w:rPr>
          <w:rFonts w:ascii="Arial" w:eastAsia="Times New Roman" w:hAnsi="Arial" w:cs="Arial"/>
          <w:b/>
          <w:bCs/>
          <w:color w:val="303030"/>
          <w:sz w:val="18"/>
          <w:lang w:val="ru-RU" w:eastAsia="ru-RU" w:bidi="ar-SA"/>
        </w:rPr>
        <w:t>Вы хотите попасть на прием к министру? </w:t>
      </w:r>
      <w:r w:rsidRPr="00CE22B0">
        <w:rPr>
          <w:rFonts w:ascii="Arial" w:eastAsia="Times New Roman" w:hAnsi="Arial" w:cs="Arial"/>
          <w:b/>
          <w:bCs/>
          <w:color w:val="303030"/>
          <w:sz w:val="18"/>
          <w:szCs w:val="18"/>
          <w:lang w:val="ru-RU" w:eastAsia="ru-RU" w:bidi="ar-SA"/>
        </w:rPr>
        <w:br/>
      </w:r>
      <w:r w:rsidRPr="00CE22B0">
        <w:rPr>
          <w:rFonts w:ascii="Arial" w:eastAsia="Times New Roman" w:hAnsi="Arial" w:cs="Arial"/>
          <w:b/>
          <w:bCs/>
          <w:color w:val="303030"/>
          <w:sz w:val="18"/>
          <w:lang w:val="ru-RU" w:eastAsia="ru-RU" w:bidi="ar-SA"/>
        </w:rPr>
        <w:t xml:space="preserve">Каждый вторник с 14.00 до 16.00 заместитель Премьер-министра Республики Татарстан - министр образования и науки Фаттахов </w:t>
      </w:r>
      <w:proofErr w:type="spellStart"/>
      <w:r w:rsidRPr="00CE22B0">
        <w:rPr>
          <w:rFonts w:ascii="Arial" w:eastAsia="Times New Roman" w:hAnsi="Arial" w:cs="Arial"/>
          <w:b/>
          <w:bCs/>
          <w:color w:val="303030"/>
          <w:sz w:val="18"/>
          <w:lang w:val="ru-RU" w:eastAsia="ru-RU" w:bidi="ar-SA"/>
        </w:rPr>
        <w:t>Энгель</w:t>
      </w:r>
      <w:proofErr w:type="spellEnd"/>
      <w:r w:rsidRPr="00CE22B0">
        <w:rPr>
          <w:rFonts w:ascii="Arial" w:eastAsia="Times New Roman" w:hAnsi="Arial" w:cs="Arial"/>
          <w:b/>
          <w:bCs/>
          <w:color w:val="303030"/>
          <w:sz w:val="18"/>
          <w:lang w:val="ru-RU" w:eastAsia="ru-RU" w:bidi="ar-SA"/>
        </w:rPr>
        <w:t xml:space="preserve"> </w:t>
      </w:r>
      <w:proofErr w:type="spellStart"/>
      <w:r w:rsidRPr="00CE22B0">
        <w:rPr>
          <w:rFonts w:ascii="Arial" w:eastAsia="Times New Roman" w:hAnsi="Arial" w:cs="Arial"/>
          <w:b/>
          <w:bCs/>
          <w:color w:val="303030"/>
          <w:sz w:val="18"/>
          <w:lang w:val="ru-RU" w:eastAsia="ru-RU" w:bidi="ar-SA"/>
        </w:rPr>
        <w:t>Навапович</w:t>
      </w:r>
      <w:proofErr w:type="spellEnd"/>
      <w:r w:rsidRPr="00CE22B0">
        <w:rPr>
          <w:rFonts w:ascii="Arial" w:eastAsia="Times New Roman" w:hAnsi="Arial" w:cs="Arial"/>
          <w:b/>
          <w:bCs/>
          <w:color w:val="303030"/>
          <w:sz w:val="18"/>
          <w:lang w:val="ru-RU" w:eastAsia="ru-RU" w:bidi="ar-SA"/>
        </w:rPr>
        <w:t xml:space="preserve"> ведет личный прием граждан. Предварительная запись по тел.: (843) 292-92-12</w:t>
      </w:r>
      <w:proofErr w:type="gramStart"/>
      <w:r w:rsidRPr="00CE22B0">
        <w:rPr>
          <w:rFonts w:ascii="Arial" w:eastAsia="Times New Roman" w:hAnsi="Arial" w:cs="Arial"/>
          <w:b/>
          <w:bCs/>
          <w:color w:val="303030"/>
          <w:sz w:val="18"/>
          <w:lang w:val="ru-RU" w:eastAsia="ru-RU" w:bidi="ar-SA"/>
        </w:rPr>
        <w:t> </w:t>
      </w:r>
      <w:r w:rsidRPr="00CE22B0">
        <w:rPr>
          <w:rFonts w:ascii="Arial" w:eastAsia="Times New Roman" w:hAnsi="Arial" w:cs="Arial"/>
          <w:b/>
          <w:bCs/>
          <w:color w:val="303030"/>
          <w:sz w:val="18"/>
          <w:szCs w:val="18"/>
          <w:lang w:val="ru-RU" w:eastAsia="ru-RU" w:bidi="ar-SA"/>
        </w:rPr>
        <w:br/>
      </w: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>К</w:t>
      </w:r>
      <w:proofErr w:type="gramEnd"/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 xml:space="preserve">роме того, свои вопросы вы можете задать в круглосуточном режиме через Интернет-приемную Министерства образования и науки РТ </w:t>
      </w:r>
      <w:proofErr w:type="spellStart"/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>www.mon.tatarstan.ru</w:t>
      </w:r>
      <w:proofErr w:type="spellEnd"/>
      <w:r w:rsidRPr="00CE22B0">
        <w:rPr>
          <w:rFonts w:ascii="Arial" w:eastAsia="Times New Roman" w:hAnsi="Arial" w:cs="Arial"/>
          <w:color w:val="303030"/>
          <w:sz w:val="18"/>
          <w:lang w:val="ru-RU" w:eastAsia="ru-RU" w:bidi="ar-SA"/>
        </w:rPr>
        <w:t> </w:t>
      </w: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br/>
        <w:t>Ежемесячно «черный список» учреждений образования, в которых выявлены нарушения размещается на сайте Министерства образования и науки РТ</w:t>
      </w:r>
      <w:r w:rsidRPr="00CE22B0">
        <w:rPr>
          <w:rFonts w:ascii="Arial" w:eastAsia="Times New Roman" w:hAnsi="Arial" w:cs="Arial"/>
          <w:color w:val="303030"/>
          <w:sz w:val="18"/>
          <w:lang w:val="ru-RU" w:eastAsia="ru-RU" w:bidi="ar-SA"/>
        </w:rPr>
        <w:t> </w:t>
      </w: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br/>
        <w:t xml:space="preserve">Мы будем благодарны за Ваши звонки и предложения о том, как можно искоренить денежные поборы в </w:t>
      </w:r>
      <w:proofErr w:type="gramStart"/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>учреждениях</w:t>
      </w:r>
      <w:proofErr w:type="gramEnd"/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 xml:space="preserve"> образования РТ.</w:t>
      </w:r>
    </w:p>
    <w:p w:rsidR="00CE22B0" w:rsidRPr="00CE22B0" w:rsidRDefault="00CE22B0" w:rsidP="00CE22B0">
      <w:pPr>
        <w:shd w:val="clear" w:color="auto" w:fill="FFFFFF"/>
        <w:spacing w:before="113" w:after="113" w:line="225" w:lineRule="atLeast"/>
        <w:jc w:val="center"/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</w:pPr>
    </w:p>
    <w:p w:rsidR="00CE22B0" w:rsidRPr="00CE22B0" w:rsidRDefault="00CE22B0" w:rsidP="00CE22B0">
      <w:pPr>
        <w:shd w:val="clear" w:color="auto" w:fill="FFFFFF"/>
        <w:spacing w:before="113" w:after="113" w:line="225" w:lineRule="atLeast"/>
        <w:jc w:val="center"/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</w:pPr>
      <w:r w:rsidRPr="00CE22B0">
        <w:rPr>
          <w:rFonts w:ascii="Arial" w:eastAsia="Times New Roman" w:hAnsi="Arial" w:cs="Arial"/>
          <w:b/>
          <w:bCs/>
          <w:color w:val="303030"/>
          <w:sz w:val="18"/>
          <w:lang w:val="ru-RU" w:eastAsia="ru-RU" w:bidi="ar-SA"/>
        </w:rPr>
        <w:t>Что должен знать каждый родитель? </w:t>
      </w:r>
    </w:p>
    <w:p w:rsidR="00CE22B0" w:rsidRPr="00CE22B0" w:rsidRDefault="00CE22B0" w:rsidP="00CE22B0">
      <w:pPr>
        <w:shd w:val="clear" w:color="auto" w:fill="FFFFFF"/>
        <w:spacing w:before="113" w:after="113" w:line="225" w:lineRule="atLeast"/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</w:pP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>1.Никто не вправе требовать от вас внесение денежных средств на содержание образовательного учреждения.</w:t>
      </w:r>
      <w:r w:rsidRPr="00CE22B0">
        <w:rPr>
          <w:rFonts w:ascii="Arial" w:eastAsia="Times New Roman" w:hAnsi="Arial" w:cs="Arial"/>
          <w:color w:val="303030"/>
          <w:sz w:val="18"/>
          <w:lang w:val="ru-RU" w:eastAsia="ru-RU" w:bidi="ar-SA"/>
        </w:rPr>
        <w:t> </w:t>
      </w: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br/>
      </w:r>
      <w:r w:rsidRPr="00CE22B0">
        <w:rPr>
          <w:rFonts w:ascii="Arial" w:eastAsia="Times New Roman" w:hAnsi="Arial" w:cs="Arial"/>
          <w:b/>
          <w:bCs/>
          <w:color w:val="303030"/>
          <w:sz w:val="18"/>
          <w:lang w:val="ru-RU" w:eastAsia="ru-RU" w:bidi="ar-SA"/>
        </w:rPr>
        <w:t>Собирать с родителей деньги на нужды детского сада или школы запрещено! </w:t>
      </w:r>
      <w:r w:rsidRPr="00CE22B0">
        <w:rPr>
          <w:rFonts w:ascii="Arial" w:eastAsia="Times New Roman" w:hAnsi="Arial" w:cs="Arial"/>
          <w:b/>
          <w:bCs/>
          <w:color w:val="303030"/>
          <w:sz w:val="18"/>
          <w:szCs w:val="18"/>
          <w:lang w:val="ru-RU" w:eastAsia="ru-RU" w:bidi="ar-SA"/>
        </w:rPr>
        <w:br/>
      </w:r>
      <w:r w:rsidRPr="00CE22B0">
        <w:rPr>
          <w:rFonts w:ascii="Arial" w:eastAsia="Times New Roman" w:hAnsi="Arial" w:cs="Arial"/>
          <w:b/>
          <w:bCs/>
          <w:color w:val="303030"/>
          <w:sz w:val="18"/>
          <w:szCs w:val="18"/>
          <w:lang w:val="ru-RU" w:eastAsia="ru-RU" w:bidi="ar-SA"/>
        </w:rPr>
        <w:br/>
      </w: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</w:t>
      </w:r>
      <w:r w:rsidRPr="00CE22B0">
        <w:rPr>
          <w:rFonts w:ascii="Arial" w:eastAsia="Times New Roman" w:hAnsi="Arial" w:cs="Arial"/>
          <w:color w:val="303030"/>
          <w:sz w:val="18"/>
          <w:lang w:val="ru-RU" w:eastAsia="ru-RU" w:bidi="ar-SA"/>
        </w:rPr>
        <w:t> </w:t>
      </w: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br/>
      </w:r>
      <w:r w:rsidRPr="00CE22B0">
        <w:rPr>
          <w:rFonts w:ascii="Arial" w:eastAsia="Times New Roman" w:hAnsi="Arial" w:cs="Arial"/>
          <w:b/>
          <w:bCs/>
          <w:color w:val="303030"/>
          <w:sz w:val="18"/>
          <w:lang w:val="ru-RU" w:eastAsia="ru-RU" w:bidi="ar-SA"/>
        </w:rPr>
        <w:t>Платные дополнительные занятия, предлагаемые школой в свободное от учёбы время, могут быть только добровольными! </w:t>
      </w:r>
      <w:r w:rsidRPr="00CE22B0">
        <w:rPr>
          <w:rFonts w:ascii="Arial" w:eastAsia="Times New Roman" w:hAnsi="Arial" w:cs="Arial"/>
          <w:b/>
          <w:bCs/>
          <w:color w:val="303030"/>
          <w:sz w:val="18"/>
          <w:szCs w:val="18"/>
          <w:lang w:val="ru-RU" w:eastAsia="ru-RU" w:bidi="ar-SA"/>
        </w:rPr>
        <w:br/>
      </w:r>
      <w:r w:rsidRPr="00CE22B0">
        <w:rPr>
          <w:rFonts w:ascii="Arial" w:eastAsia="Times New Roman" w:hAnsi="Arial" w:cs="Arial"/>
          <w:b/>
          <w:bCs/>
          <w:color w:val="303030"/>
          <w:sz w:val="18"/>
          <w:szCs w:val="18"/>
          <w:lang w:val="ru-RU" w:eastAsia="ru-RU" w:bidi="ar-SA"/>
        </w:rPr>
        <w:br/>
      </w: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>3. Родители вправе оказывать посильную материальную помощь сугубо на добровольной основе и только в безналичной форме.</w:t>
      </w:r>
      <w:r w:rsidRPr="00CE22B0">
        <w:rPr>
          <w:rFonts w:ascii="Arial" w:eastAsia="Times New Roman" w:hAnsi="Arial" w:cs="Arial"/>
          <w:color w:val="303030"/>
          <w:sz w:val="18"/>
          <w:lang w:val="ru-RU" w:eastAsia="ru-RU" w:bidi="ar-SA"/>
        </w:rPr>
        <w:t> </w:t>
      </w: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br/>
      </w:r>
      <w:r w:rsidRPr="00CE22B0">
        <w:rPr>
          <w:rFonts w:ascii="Arial" w:eastAsia="Times New Roman" w:hAnsi="Arial" w:cs="Arial"/>
          <w:b/>
          <w:bCs/>
          <w:color w:val="303030"/>
          <w:sz w:val="18"/>
          <w:lang w:val="ru-RU" w:eastAsia="ru-RU" w:bidi="ar-SA"/>
        </w:rPr>
        <w:t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 </w:t>
      </w:r>
    </w:p>
    <w:p w:rsidR="00CE22B0" w:rsidRPr="00CE22B0" w:rsidRDefault="00CE22B0" w:rsidP="00CE22B0">
      <w:pPr>
        <w:shd w:val="clear" w:color="auto" w:fill="FFFFFF"/>
        <w:spacing w:before="113" w:after="113" w:line="225" w:lineRule="atLeast"/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</w:pPr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t>Информации о рассмотрении обращений граждан по вопросам коррупции в сфере образования за период:</w:t>
      </w:r>
    </w:p>
    <w:p w:rsidR="00CE22B0" w:rsidRPr="00CE22B0" w:rsidRDefault="00CE22B0" w:rsidP="00CE22B0">
      <w:pPr>
        <w:shd w:val="clear" w:color="auto" w:fill="FFFFFF"/>
        <w:spacing w:after="0" w:line="225" w:lineRule="atLeast"/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</w:pPr>
      <w:hyperlink r:id="rId4" w:history="1">
        <w:r w:rsidRPr="00CE22B0">
          <w:rPr>
            <w:rFonts w:ascii="Arial" w:eastAsia="Times New Roman" w:hAnsi="Arial" w:cs="Arial"/>
            <w:color w:val="67885E"/>
            <w:sz w:val="18"/>
            <w:u w:val="single"/>
            <w:lang w:val="ru-RU" w:eastAsia="ru-RU" w:bidi="ar-SA"/>
          </w:rPr>
          <w:t>- с 01 января по 31 января 2014 года</w:t>
        </w:r>
      </w:hyperlink>
    </w:p>
    <w:p w:rsidR="00CE22B0" w:rsidRPr="00CE22B0" w:rsidRDefault="00CE22B0" w:rsidP="00CE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hyperlink r:id="rId5" w:history="1">
        <w:r w:rsidRPr="00CE22B0">
          <w:rPr>
            <w:rFonts w:ascii="Arial" w:eastAsia="Times New Roman" w:hAnsi="Arial" w:cs="Arial"/>
            <w:color w:val="67885E"/>
            <w:sz w:val="18"/>
            <w:u w:val="single"/>
            <w:lang w:val="ru-RU" w:eastAsia="ru-RU" w:bidi="ar-SA"/>
          </w:rPr>
          <w:t>- с 01 февраля по 28 февраля 2014 года</w:t>
        </w:r>
      </w:hyperlink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br/>
      </w:r>
      <w:hyperlink r:id="rId6" w:history="1">
        <w:r w:rsidRPr="00CE22B0">
          <w:rPr>
            <w:rFonts w:ascii="Arial" w:eastAsia="Times New Roman" w:hAnsi="Arial" w:cs="Arial"/>
            <w:color w:val="67885E"/>
            <w:sz w:val="18"/>
            <w:u w:val="single"/>
            <w:lang w:val="ru-RU" w:eastAsia="ru-RU" w:bidi="ar-SA"/>
          </w:rPr>
          <w:t>- с 01 марта по 31 марта 2014 года</w:t>
        </w:r>
      </w:hyperlink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br/>
      </w:r>
      <w:hyperlink r:id="rId7" w:history="1">
        <w:r w:rsidRPr="00CE22B0">
          <w:rPr>
            <w:rFonts w:ascii="Arial" w:eastAsia="Times New Roman" w:hAnsi="Arial" w:cs="Arial"/>
            <w:color w:val="67885E"/>
            <w:sz w:val="18"/>
            <w:u w:val="single"/>
            <w:lang w:val="ru-RU" w:eastAsia="ru-RU" w:bidi="ar-SA"/>
          </w:rPr>
          <w:t xml:space="preserve">- </w:t>
        </w:r>
        <w:proofErr w:type="spellStart"/>
        <w:r w:rsidRPr="00CE22B0">
          <w:rPr>
            <w:rFonts w:ascii="Arial" w:eastAsia="Times New Roman" w:hAnsi="Arial" w:cs="Arial"/>
            <w:color w:val="67885E"/>
            <w:sz w:val="18"/>
            <w:u w:val="single"/>
            <w:lang w:val="ru-RU" w:eastAsia="ru-RU" w:bidi="ar-SA"/>
          </w:rPr>
          <w:t>c</w:t>
        </w:r>
        <w:proofErr w:type="spellEnd"/>
        <w:r w:rsidRPr="00CE22B0">
          <w:rPr>
            <w:rFonts w:ascii="Arial" w:eastAsia="Times New Roman" w:hAnsi="Arial" w:cs="Arial"/>
            <w:color w:val="67885E"/>
            <w:sz w:val="18"/>
            <w:u w:val="single"/>
            <w:lang w:val="ru-RU" w:eastAsia="ru-RU" w:bidi="ar-SA"/>
          </w:rPr>
          <w:t xml:space="preserve"> 01 апреля по 30 апреля 2014 года </w:t>
        </w:r>
      </w:hyperlink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br/>
      </w:r>
      <w:hyperlink r:id="rId8" w:history="1">
        <w:r w:rsidRPr="00CE22B0">
          <w:rPr>
            <w:rFonts w:ascii="Arial" w:eastAsia="Times New Roman" w:hAnsi="Arial" w:cs="Arial"/>
            <w:color w:val="67885E"/>
            <w:sz w:val="18"/>
            <w:u w:val="single"/>
            <w:lang w:val="ru-RU" w:eastAsia="ru-RU" w:bidi="ar-SA"/>
          </w:rPr>
          <w:t xml:space="preserve">- с 01 мая </w:t>
        </w:r>
        <w:proofErr w:type="gramStart"/>
        <w:r w:rsidRPr="00CE22B0">
          <w:rPr>
            <w:rFonts w:ascii="Arial" w:eastAsia="Times New Roman" w:hAnsi="Arial" w:cs="Arial"/>
            <w:color w:val="67885E"/>
            <w:sz w:val="18"/>
            <w:u w:val="single"/>
            <w:lang w:val="ru-RU" w:eastAsia="ru-RU" w:bidi="ar-SA"/>
          </w:rPr>
          <w:t>по</w:t>
        </w:r>
        <w:proofErr w:type="gramEnd"/>
        <w:r w:rsidRPr="00CE22B0">
          <w:rPr>
            <w:rFonts w:ascii="Arial" w:eastAsia="Times New Roman" w:hAnsi="Arial" w:cs="Arial"/>
            <w:color w:val="67885E"/>
            <w:sz w:val="18"/>
            <w:u w:val="single"/>
            <w:lang w:val="ru-RU" w:eastAsia="ru-RU" w:bidi="ar-SA"/>
          </w:rPr>
          <w:t xml:space="preserve"> 31 мая 2014 года</w:t>
        </w:r>
      </w:hyperlink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br/>
      </w:r>
      <w:hyperlink r:id="rId9" w:history="1">
        <w:r w:rsidRPr="00CE22B0">
          <w:rPr>
            <w:rFonts w:ascii="Arial" w:eastAsia="Times New Roman" w:hAnsi="Arial" w:cs="Arial"/>
            <w:color w:val="67885E"/>
            <w:sz w:val="18"/>
            <w:u w:val="single"/>
            <w:lang w:val="ru-RU" w:eastAsia="ru-RU" w:bidi="ar-SA"/>
          </w:rPr>
          <w:t>- с 01 июня по 30 июня 2014 года</w:t>
        </w:r>
      </w:hyperlink>
      <w:r w:rsidRPr="00CE22B0">
        <w:rPr>
          <w:rFonts w:ascii="Arial" w:eastAsia="Times New Roman" w:hAnsi="Arial" w:cs="Arial"/>
          <w:color w:val="303030"/>
          <w:sz w:val="18"/>
          <w:szCs w:val="18"/>
          <w:lang w:val="ru-RU" w:eastAsia="ru-RU" w:bidi="ar-SA"/>
        </w:rPr>
        <w:br/>
      </w:r>
      <w:hyperlink r:id="rId10" w:history="1">
        <w:r w:rsidRPr="00CE22B0">
          <w:rPr>
            <w:rFonts w:ascii="Arial" w:eastAsia="Times New Roman" w:hAnsi="Arial" w:cs="Arial"/>
            <w:color w:val="67885E"/>
            <w:sz w:val="18"/>
            <w:u w:val="single"/>
            <w:lang w:val="ru-RU" w:eastAsia="ru-RU" w:bidi="ar-SA"/>
          </w:rPr>
          <w:t>- с 01 июля по 31 июля 2014 года</w:t>
        </w:r>
      </w:hyperlink>
    </w:p>
    <w:p w:rsidR="00CE22B0" w:rsidRPr="00CE22B0" w:rsidRDefault="00CE22B0" w:rsidP="00CE22B0">
      <w:pPr>
        <w:shd w:val="clear" w:color="auto" w:fill="FFFFFF"/>
        <w:spacing w:before="250" w:line="301" w:lineRule="atLeast"/>
        <w:outlineLvl w:val="1"/>
        <w:rPr>
          <w:rFonts w:ascii="Arial" w:eastAsia="Times New Roman" w:hAnsi="Arial" w:cs="Arial"/>
          <w:color w:val="303030"/>
          <w:sz w:val="23"/>
          <w:szCs w:val="23"/>
          <w:lang w:val="ru-RU" w:eastAsia="ru-RU" w:bidi="ar-SA"/>
        </w:rPr>
      </w:pPr>
      <w:r w:rsidRPr="00CE22B0">
        <w:rPr>
          <w:rFonts w:ascii="Arial" w:eastAsia="Times New Roman" w:hAnsi="Arial" w:cs="Arial"/>
          <w:color w:val="303030"/>
          <w:sz w:val="23"/>
          <w:szCs w:val="23"/>
          <w:lang w:val="ru-RU" w:eastAsia="ru-RU" w:bidi="ar-SA"/>
        </w:rPr>
        <w:t> </w:t>
      </w:r>
    </w:p>
    <w:p w:rsidR="00CE22B0" w:rsidRPr="00CE22B0" w:rsidRDefault="00CE22B0" w:rsidP="00CE22B0">
      <w:pPr>
        <w:shd w:val="clear" w:color="auto" w:fill="FFFFFF"/>
        <w:spacing w:before="250" w:line="301" w:lineRule="atLeast"/>
        <w:outlineLvl w:val="1"/>
        <w:rPr>
          <w:rFonts w:ascii="Arial" w:eastAsia="Times New Roman" w:hAnsi="Arial" w:cs="Arial"/>
          <w:color w:val="303030"/>
          <w:sz w:val="23"/>
          <w:szCs w:val="23"/>
          <w:lang w:val="ru-RU" w:eastAsia="ru-RU" w:bidi="ar-SA"/>
        </w:rPr>
      </w:pPr>
      <w:r w:rsidRPr="00CE22B0">
        <w:rPr>
          <w:rFonts w:ascii="Arial" w:eastAsia="Times New Roman" w:hAnsi="Arial" w:cs="Arial"/>
          <w:i/>
          <w:iCs/>
          <w:color w:val="303030"/>
          <w:sz w:val="23"/>
          <w:lang w:val="ru-RU" w:eastAsia="ru-RU" w:bidi="ar-SA"/>
        </w:rPr>
        <w:t>Телефоны "горячей линии" по вопросам коррупции в образовательных учреждениях и органах управления: 292-80-46</w:t>
      </w:r>
    </w:p>
    <w:p w:rsidR="00EA0C47" w:rsidRPr="00CE22B0" w:rsidRDefault="00CE22B0" w:rsidP="00CE22B0">
      <w:pPr>
        <w:shd w:val="clear" w:color="auto" w:fill="FFFFFF"/>
        <w:spacing w:before="250" w:line="301" w:lineRule="atLeast"/>
        <w:outlineLvl w:val="1"/>
        <w:rPr>
          <w:rFonts w:ascii="Arial" w:eastAsia="Times New Roman" w:hAnsi="Arial" w:cs="Arial"/>
          <w:color w:val="303030"/>
          <w:sz w:val="23"/>
          <w:szCs w:val="23"/>
          <w:lang w:val="ru-RU" w:eastAsia="ru-RU" w:bidi="ar-SA"/>
        </w:rPr>
      </w:pPr>
      <w:r w:rsidRPr="00CE22B0">
        <w:rPr>
          <w:rFonts w:ascii="Arial" w:eastAsia="Times New Roman" w:hAnsi="Arial" w:cs="Arial"/>
          <w:i/>
          <w:iCs/>
          <w:color w:val="303030"/>
          <w:sz w:val="23"/>
          <w:lang w:val="ru-RU" w:eastAsia="ru-RU" w:bidi="ar-SA"/>
        </w:rPr>
        <w:t>Телефон для обращений по вопросам обеспечения школ бесплатной учебной литературой: 292-00-05</w:t>
      </w:r>
    </w:p>
    <w:sectPr w:rsidR="00EA0C47" w:rsidRPr="00CE22B0" w:rsidSect="00EA0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22B0"/>
    <w:rsid w:val="00377108"/>
    <w:rsid w:val="005A4739"/>
    <w:rsid w:val="009E5285"/>
    <w:rsid w:val="00CE22B0"/>
    <w:rsid w:val="00E640CA"/>
    <w:rsid w:val="00EA0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285"/>
  </w:style>
  <w:style w:type="paragraph" w:styleId="1">
    <w:name w:val="heading 1"/>
    <w:basedOn w:val="a"/>
    <w:next w:val="a"/>
    <w:link w:val="10"/>
    <w:uiPriority w:val="9"/>
    <w:qFormat/>
    <w:rsid w:val="009E52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52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2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2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2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2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2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2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2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285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E5285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E5285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9E5285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9E5285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E5285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E52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E5285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E52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E5285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E5285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E5285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E5285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E5285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E5285"/>
    <w:rPr>
      <w:b/>
      <w:bCs/>
    </w:rPr>
  </w:style>
  <w:style w:type="character" w:styleId="a9">
    <w:name w:val="Emphasis"/>
    <w:basedOn w:val="a0"/>
    <w:uiPriority w:val="20"/>
    <w:qFormat/>
    <w:rsid w:val="009E5285"/>
    <w:rPr>
      <w:i/>
      <w:iCs/>
    </w:rPr>
  </w:style>
  <w:style w:type="paragraph" w:styleId="aa">
    <w:name w:val="No Spacing"/>
    <w:uiPriority w:val="1"/>
    <w:qFormat/>
    <w:rsid w:val="009E52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E52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E52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E52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E5285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E5285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9E52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E5285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9E5285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9E5285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E52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E5285"/>
    <w:pPr>
      <w:outlineLvl w:val="9"/>
    </w:pPr>
  </w:style>
  <w:style w:type="paragraph" w:styleId="af4">
    <w:name w:val="Normal (Web)"/>
    <w:basedOn w:val="a"/>
    <w:uiPriority w:val="99"/>
    <w:semiHidden/>
    <w:unhideWhenUsed/>
    <w:rsid w:val="00CE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CE22B0"/>
  </w:style>
  <w:style w:type="character" w:styleId="af5">
    <w:name w:val="Hyperlink"/>
    <w:basedOn w:val="a0"/>
    <w:uiPriority w:val="99"/>
    <w:semiHidden/>
    <w:unhideWhenUsed/>
    <w:rsid w:val="00CE22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1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file/%D0%98%D0%BD%D1%84%D0%BE%D1%80%D0%BC%D0%B0%D1%86%D0%B8%D1%8F_%D0%BE%D0%B1_%D0%BE%D0%B1%D1%80%D0%B0%D1%89%D0%B5%D0%BD%D0%B8%D1%8F%D1%85_%D0%B3%D1%80%D0%B0%D0%B6%D0%B4%D0%B0%D0%BD_%D0%BC%D0%B0%D0%B9_2014_%D0%B3%D0%BE%D0%B4%D0%B0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on.tatarstan.ru/file/%D0%98%D0%BD%D1%84%D0%BE%D1%80%D0%BC%D0%B0%D1%86%D0%B8%D1%8F%20%D0%BE%D0%B1%20%D0%BE%D0%B1%D1%80%D0%B0%D1%89%D0%B5%D0%BD%D0%B8%D1%8F%D1%85%20%D0%B3%D1%80%D0%B0%D0%B6%D0%B4%D0%B0%D0%BD%20%D0%B0%D0%BF%D1%80%D0%B5%D0%BB%D1%8C%202014%20%D0%B3%D0%BE%D0%B4%D0%B0%20-%20%D0%BA%D0%BE%D0%BF%D0%B8%D1%8F%20-%20%D0%BA%D0%BE%D0%BF%D0%B8%D1%8F(1).do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.tatarstan.ru/file/%D0%98%D0%BD%D1%84%D0%BE%D1%80%D0%BC%D0%B0%D1%86%D0%B8%D1%8F%20%D0%BE%D0%B1%20%D0%BE%D0%B1%D1%80%D0%B0%D1%89%D0%B5%D0%BD%D0%B8%D1%8F%D1%85%20%D0%B3%D1%80%D0%B0%D0%B6%D0%B4%D0%B0%D0%BD%20%D0%BC%D0%B0%D1%80%D1%82%202014%20%D0%B3%D0%BE%D0%B4%D0%B0(6)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on.tatarstan.ru/file/%D0%98%D0%BD%D1%84%D0%BE%D1%80%D0%BC%D0%B0%D1%86%D0%B8%D1%8F%20%D0%BE%D0%B1%20%D0%BE%D0%B1%D1%80%D0%B0%D1%89%D0%B5%D0%BD%D0%B8%D1%8F%D1%85%20%D0%B3%D1%80%D0%B0%D0%B6%D0%B4%D0%B0%D0%BD%20%D1%84%D0%B5%D0%B2%D1%80%D0%B0%D0%BB%D1%8C%202014%20%D0%B3%D0%BE%D0%B4%D0%B0.docx" TargetMode="External"/><Relationship Id="rId10" Type="http://schemas.openxmlformats.org/officeDocument/2006/relationships/hyperlink" Target="http://mon.tatarstan.ru/file/%D0%98%D0%BD%D1%84%D0%BE%D1%80%D0%BC%D0%B0%D1%86%D0%B8%D1%8F_%D0%BE%D0%B1_%D0%BE%D0%B1%D1%80%D0%B0%D1%89%D0%B5%D0%BD%D0%B8%D1%8F%D1%85_%D0%B3%D1%80%D0%B0%D0%B6%D0%B4%D0%B0%D0%BD_%D0%B8%D1%8E%D0%BB%D1%8C_2014_%D0%B3%D0%BE%D0%B4%D0%B0(2).docx" TargetMode="External"/><Relationship Id="rId4" Type="http://schemas.openxmlformats.org/officeDocument/2006/relationships/hyperlink" Target="http://mon.tatarstan.ru/file/%D0%98%D0%BD%D1%84%D0%BE%D1%80%D0%BC%D0%B0%D1%86%D0%B8%D1%8F%20%D0%BE%D0%B1%20%D0%BE%D0%B1%D1%80%D0%B0%D1%89%D0%B5%D0%BD%D0%B8%D1%8F%D1%85%20%D0%B3%D1%80%D0%B0%D0%B6%D0%B4%D0%B0%D0%BD%20%D1%8F%D0%BD%D0%B2%D0%B0%D1%80%D1%8C%202014%20%D0%B3%D0%BE%D0%B4%D0%B0.docx" TargetMode="External"/><Relationship Id="rId9" Type="http://schemas.openxmlformats.org/officeDocument/2006/relationships/hyperlink" Target="http://mon.tatarstan.ru/file/%D0%98%D0%BD%D1%84%D0%BE%D1%80%D0%BC%D0%B0%D1%86%D0%B8%D1%8F_%D0%BE%D0%B1_%D0%BE%D0%B1%D1%80%D0%B0%D1%89%D0%B5%D0%BD%D0%B8%D1%8F%D1%85_%D0%B3%D1%80%D0%B0%D0%B6%D0%B4%D0%B0%D0%BD_%D0%B8%D1%8E%D0%BD%D1%8C_2014_%D0%B3%D0%BE%D0%B4%D0%B0(1).doc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спект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767</Words>
  <Characters>4374</Characters>
  <Application>Microsoft Office Word</Application>
  <DocSecurity>0</DocSecurity>
  <Lines>36</Lines>
  <Paragraphs>10</Paragraphs>
  <ScaleCrop>false</ScaleCrop>
  <Company>Grizli777</Company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2014-10-01T08:27:00Z</dcterms:created>
  <dcterms:modified xsi:type="dcterms:W3CDTF">2014-10-01T08:27:00Z</dcterms:modified>
</cp:coreProperties>
</file>